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6D6" w:rsidRDefault="007D76D6" w:rsidP="000152E8">
      <w:pPr>
        <w:rPr>
          <w:b/>
          <w:u w:val="single"/>
        </w:rPr>
      </w:pPr>
    </w:p>
    <w:p w:rsidR="000152E8" w:rsidRPr="00683156" w:rsidRDefault="00F979A8" w:rsidP="00E846BC">
      <w:pPr>
        <w:spacing w:line="360" w:lineRule="auto"/>
        <w:jc w:val="center"/>
        <w:rPr>
          <w:b/>
          <w:sz w:val="32"/>
          <w:u w:val="double"/>
        </w:rPr>
      </w:pPr>
      <w:r>
        <w:rPr>
          <w:b/>
          <w:sz w:val="32"/>
          <w:u w:val="double"/>
        </w:rPr>
        <w:t>CLOTHING, FURNITURE, &amp; HOUSEHOLD ITEMS</w:t>
      </w:r>
    </w:p>
    <w:p w:rsidR="00F979A8" w:rsidRDefault="00F979A8" w:rsidP="00F979A8">
      <w:pPr>
        <w:spacing w:before="240"/>
        <w:rPr>
          <w:b/>
        </w:rPr>
      </w:pPr>
      <w:bookmarkStart w:id="0" w:name="_Hlk70689012"/>
      <w:bookmarkStart w:id="1" w:name="_Hlk81214919"/>
      <w:proofErr w:type="spellStart"/>
      <w:r w:rsidRPr="007D464B">
        <w:rPr>
          <w:b/>
        </w:rPr>
        <w:t>FreeStore</w:t>
      </w:r>
      <w:proofErr w:type="spellEnd"/>
      <w:r w:rsidRPr="007D464B">
        <w:rPr>
          <w:b/>
        </w:rPr>
        <w:t xml:space="preserve"> / Food Ban</w:t>
      </w:r>
      <w:r>
        <w:rPr>
          <w:b/>
        </w:rPr>
        <w:t>k</w:t>
      </w:r>
    </w:p>
    <w:p w:rsidR="00F979A8" w:rsidRDefault="00F979A8" w:rsidP="00F979A8">
      <w:pPr>
        <w:pStyle w:val="ListParagraph"/>
        <w:ind w:left="0"/>
      </w:pPr>
      <w:r>
        <w:t>112 Liberty St., 45202</w:t>
      </w:r>
    </w:p>
    <w:p w:rsidR="00F979A8" w:rsidRPr="00A51A72" w:rsidRDefault="00F979A8" w:rsidP="00F979A8">
      <w:pPr>
        <w:pStyle w:val="ListParagraph"/>
        <w:ind w:left="0"/>
        <w:rPr>
          <w:b/>
        </w:rPr>
      </w:pPr>
      <w:r w:rsidRPr="007D464B">
        <w:t>Phone: (513) 241-1064</w:t>
      </w:r>
    </w:p>
    <w:p w:rsidR="00A7722F" w:rsidRDefault="00A7722F" w:rsidP="00A7722F">
      <w:pPr>
        <w:rPr>
          <w:color w:val="FF0000"/>
        </w:rPr>
      </w:pPr>
    </w:p>
    <w:p w:rsidR="00F979A8" w:rsidRPr="007D464B" w:rsidRDefault="00F979A8" w:rsidP="00F979A8">
      <w:pPr>
        <w:rPr>
          <w:b/>
        </w:rPr>
      </w:pPr>
      <w:r w:rsidRPr="007D464B">
        <w:rPr>
          <w:b/>
        </w:rPr>
        <w:t>St. Vincent DePaul Emergency Services</w:t>
      </w:r>
    </w:p>
    <w:p w:rsidR="00F979A8" w:rsidRPr="007D464B" w:rsidRDefault="00F979A8" w:rsidP="00F979A8">
      <w:pPr>
        <w:pStyle w:val="ListParagraph"/>
        <w:numPr>
          <w:ilvl w:val="0"/>
          <w:numId w:val="15"/>
        </w:numPr>
      </w:pPr>
      <w:r w:rsidRPr="007D464B">
        <w:t>Phone: (513) 762-5649</w:t>
      </w:r>
    </w:p>
    <w:p w:rsidR="00F979A8" w:rsidRPr="007D464B" w:rsidRDefault="00F979A8" w:rsidP="00F979A8">
      <w:pPr>
        <w:pStyle w:val="ListParagraph"/>
        <w:numPr>
          <w:ilvl w:val="0"/>
          <w:numId w:val="15"/>
        </w:numPr>
      </w:pPr>
      <w:r w:rsidRPr="007D464B">
        <w:t xml:space="preserve">Main Address: 1125 Bank Street; Cincinnati, OH 45214 </w:t>
      </w:r>
    </w:p>
    <w:p w:rsidR="00F979A8" w:rsidRPr="007D464B" w:rsidRDefault="00F979A8" w:rsidP="00F979A8">
      <w:pPr>
        <w:pStyle w:val="ListParagraph"/>
      </w:pPr>
    </w:p>
    <w:p w:rsidR="00F979A8" w:rsidRPr="007D464B" w:rsidRDefault="00F979A8" w:rsidP="00F979A8">
      <w:pPr>
        <w:rPr>
          <w:b/>
        </w:rPr>
      </w:pPr>
      <w:r w:rsidRPr="007D464B">
        <w:rPr>
          <w:b/>
        </w:rPr>
        <w:t>Salvation Army of Greater Cincinnati - Family Services Bureau</w:t>
      </w:r>
    </w:p>
    <w:p w:rsidR="00F979A8" w:rsidRPr="007D464B" w:rsidRDefault="00F979A8" w:rsidP="00F979A8">
      <w:pPr>
        <w:pStyle w:val="ListParagraph"/>
        <w:numPr>
          <w:ilvl w:val="0"/>
          <w:numId w:val="17"/>
        </w:numPr>
      </w:pPr>
      <w:r w:rsidRPr="007D464B">
        <w:t xml:space="preserve">Phone: (513) 762-5660 </w:t>
      </w:r>
    </w:p>
    <w:p w:rsidR="00F979A8" w:rsidRPr="007D464B" w:rsidRDefault="00F979A8" w:rsidP="00F979A8">
      <w:pPr>
        <w:pStyle w:val="ListParagraph"/>
        <w:numPr>
          <w:ilvl w:val="0"/>
          <w:numId w:val="16"/>
        </w:numPr>
      </w:pPr>
      <w:r w:rsidRPr="007D464B">
        <w:t>Main address: 114 E Central Pkwy, Cincinnati, OH 45202</w:t>
      </w:r>
    </w:p>
    <w:p w:rsidR="00F979A8" w:rsidRDefault="00F979A8" w:rsidP="00F979A8">
      <w:pPr>
        <w:rPr>
          <w:b/>
        </w:rPr>
      </w:pPr>
    </w:p>
    <w:p w:rsidR="00F979A8" w:rsidRPr="007D464B" w:rsidRDefault="00F979A8" w:rsidP="00F979A8">
      <w:pPr>
        <w:rPr>
          <w:b/>
        </w:rPr>
      </w:pPr>
      <w:r w:rsidRPr="007D464B">
        <w:rPr>
          <w:b/>
        </w:rPr>
        <w:t>Goodwill Services</w:t>
      </w:r>
    </w:p>
    <w:p w:rsidR="00F979A8" w:rsidRPr="007D464B" w:rsidRDefault="00F979A8" w:rsidP="00F979A8">
      <w:pPr>
        <w:pStyle w:val="ListParagraph"/>
        <w:numPr>
          <w:ilvl w:val="0"/>
          <w:numId w:val="18"/>
        </w:numPr>
      </w:pPr>
      <w:r w:rsidRPr="007D464B">
        <w:t>Phone: (513) 771-4800</w:t>
      </w:r>
    </w:p>
    <w:p w:rsidR="00F979A8" w:rsidRPr="007D464B" w:rsidRDefault="00F979A8" w:rsidP="00F979A8">
      <w:pPr>
        <w:pStyle w:val="ListParagraph"/>
        <w:numPr>
          <w:ilvl w:val="0"/>
          <w:numId w:val="18"/>
        </w:numPr>
      </w:pPr>
      <w:r w:rsidRPr="007D464B">
        <w:t>Website: https://www.cincinnatigoodwill.org</w:t>
      </w:r>
    </w:p>
    <w:p w:rsidR="00F979A8" w:rsidRPr="00EB77F2" w:rsidRDefault="00F979A8" w:rsidP="00A7722F">
      <w:pPr>
        <w:rPr>
          <w:color w:val="FF0000"/>
        </w:rPr>
      </w:pPr>
    </w:p>
    <w:p w:rsidR="00A7722F" w:rsidRPr="00047AC2" w:rsidRDefault="00A7722F" w:rsidP="00A7722F">
      <w:pPr>
        <w:rPr>
          <w:b/>
        </w:rPr>
      </w:pPr>
      <w:r w:rsidRPr="00047AC2">
        <w:rPr>
          <w:b/>
        </w:rPr>
        <w:t>Free Furniture Bank of Hamilton County - New Life Furniture Bank</w:t>
      </w:r>
    </w:p>
    <w:p w:rsidR="00A7722F" w:rsidRDefault="00A7722F" w:rsidP="00A7722F">
      <w:r>
        <w:t>11335 Reed Hartman Hwy, Unit 134</w:t>
      </w:r>
    </w:p>
    <w:p w:rsidR="00A7722F" w:rsidRDefault="00A7722F" w:rsidP="00A7722F">
      <w:r>
        <w:t>Cincinnati, Ohio 45241</w:t>
      </w:r>
    </w:p>
    <w:p w:rsidR="00A7722F" w:rsidRDefault="00A7722F" w:rsidP="00A7722F">
      <w:r>
        <w:t>Telephone: (513) 313-0530</w:t>
      </w:r>
    </w:p>
    <w:p w:rsidR="00A7722F" w:rsidRDefault="00A7722F" w:rsidP="00A7722F">
      <w:r>
        <w:t>Many items are offered. The charity may have beds, couches, tables, TVs, appliances, and more. Low income families and seniors can get free stuff. There may also be medical equipment, end tables, lamps, and many other furniture items.</w:t>
      </w:r>
    </w:p>
    <w:p w:rsidR="00A7722F" w:rsidRDefault="00A7722F" w:rsidP="00A7722F"/>
    <w:p w:rsidR="00A7722F" w:rsidRDefault="00A7722F" w:rsidP="00A7722F">
      <w:r w:rsidRPr="00047AC2">
        <w:rPr>
          <w:b/>
        </w:rPr>
        <w:t>Habitat for Humanity</w:t>
      </w:r>
      <w:r w:rsidR="00F979A8">
        <w:rPr>
          <w:b/>
        </w:rPr>
        <w:t xml:space="preserve">: </w:t>
      </w:r>
      <w:r w:rsidRPr="00F979A8">
        <w:rPr>
          <w:b/>
        </w:rPr>
        <w:t>ReStore</w:t>
      </w:r>
    </w:p>
    <w:p w:rsidR="00A7722F" w:rsidRDefault="00A7722F" w:rsidP="00A7722F">
      <w:r>
        <w:t>restore@habitatcincinnati.org</w:t>
      </w:r>
    </w:p>
    <w:p w:rsidR="00A7722F" w:rsidRDefault="00A7722F" w:rsidP="00A7722F">
      <w:r>
        <w:t>ReStores are open Monday - Friday 9 a.m. - 6 p.m., Saturday 9 a.m. - 5 p.m., closed Sunday.</w:t>
      </w:r>
    </w:p>
    <w:p w:rsidR="00A7722F" w:rsidRDefault="00A7722F" w:rsidP="00A7722F">
      <w:r>
        <w:t>5 locations:</w:t>
      </w:r>
    </w:p>
    <w:p w:rsidR="00A7722F" w:rsidRDefault="00F979A8" w:rsidP="00A7722F">
      <w:r>
        <w:br/>
      </w:r>
      <w:r w:rsidR="00A7722F">
        <w:t>BOND HILL, OHIO</w:t>
      </w:r>
    </w:p>
    <w:p w:rsidR="00A7722F" w:rsidRDefault="00A7722F" w:rsidP="00A7722F">
      <w:r>
        <w:t>4910 Para Drive | Cincinnati, OH 45237 | Phone: 513-621-0061</w:t>
      </w:r>
    </w:p>
    <w:p w:rsidR="00A7722F" w:rsidRDefault="00A7722F" w:rsidP="00A7722F"/>
    <w:p w:rsidR="00A7722F" w:rsidRDefault="00A7722F" w:rsidP="00A7722F">
      <w:r>
        <w:t>CHEVIOT, OHIO</w:t>
      </w:r>
    </w:p>
    <w:p w:rsidR="00A7722F" w:rsidRDefault="00A7722F" w:rsidP="00A7722F">
      <w:r>
        <w:t>3970 North Bend Road | Cincinnati, OH 45211 | Phone:  513-389-1792</w:t>
      </w:r>
    </w:p>
    <w:p w:rsidR="00A7722F" w:rsidRDefault="00A7722F" w:rsidP="00A7722F"/>
    <w:p w:rsidR="00A7722F" w:rsidRDefault="00A7722F" w:rsidP="00A7722F">
      <w:r>
        <w:t>FAIRFIELD, OHIO</w:t>
      </w:r>
    </w:p>
    <w:p w:rsidR="00A7722F" w:rsidRDefault="00A7722F" w:rsidP="00A7722F">
      <w:r>
        <w:t>4655 Dixie Hwy. | Fairfield, OH 45015 | Phone:  513-893-1102</w:t>
      </w:r>
      <w:bookmarkEnd w:id="0"/>
      <w:bookmarkEnd w:id="1"/>
    </w:p>
    <w:p w:rsidR="007C7561" w:rsidRDefault="007C7561" w:rsidP="00A7722F"/>
    <w:p w:rsidR="007C7561" w:rsidRPr="00E45D7D" w:rsidRDefault="007C7561" w:rsidP="007C7561">
      <w:pPr>
        <w:rPr>
          <w:b/>
          <w:sz w:val="28"/>
          <w:u w:val="single"/>
        </w:rPr>
      </w:pPr>
      <w:r w:rsidRPr="00E45D7D">
        <w:rPr>
          <w:b/>
          <w:sz w:val="28"/>
          <w:u w:val="single"/>
        </w:rPr>
        <w:t>COMPREHENIVE COMMUNITY RESOURCE HANDBOOK:</w:t>
      </w:r>
    </w:p>
    <w:p w:rsidR="007C7561" w:rsidRDefault="007C7561" w:rsidP="007C7561"/>
    <w:p w:rsidR="007C7561" w:rsidRDefault="007C7561" w:rsidP="007C7561">
      <w:pPr>
        <w:tabs>
          <w:tab w:val="left" w:pos="4590"/>
        </w:tabs>
      </w:pPr>
      <w:hyperlink r:id="rId8" w:history="1">
        <w:r>
          <w:rPr>
            <w:rStyle w:val="Hyperlink"/>
          </w:rPr>
          <w:t>Ohio Home Relief Program (cincy-caa.org)</w:t>
        </w:r>
      </w:hyperlink>
    </w:p>
    <w:p w:rsidR="007C7561" w:rsidRPr="00E45D7D" w:rsidRDefault="007C7561" w:rsidP="007C7561">
      <w:pPr>
        <w:tabs>
          <w:tab w:val="left" w:pos="4590"/>
        </w:tabs>
      </w:pPr>
      <w:r>
        <w:t>Click on link, then scroll down and click on “Resource Guide” tab</w:t>
      </w:r>
    </w:p>
    <w:p w:rsidR="007C7561" w:rsidRDefault="007C7561" w:rsidP="00A7722F">
      <w:bookmarkStart w:id="2" w:name="_GoBack"/>
      <w:bookmarkEnd w:id="2"/>
    </w:p>
    <w:sectPr w:rsidR="007C7561" w:rsidSect="00F979A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EE7" w:rsidRDefault="002A2EE7" w:rsidP="00F979A8">
      <w:r>
        <w:separator/>
      </w:r>
    </w:p>
  </w:endnote>
  <w:endnote w:type="continuationSeparator" w:id="0">
    <w:p w:rsidR="002A2EE7" w:rsidRDefault="002A2EE7" w:rsidP="00F9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EE7" w:rsidRDefault="002A2EE7" w:rsidP="00F979A8">
      <w:r>
        <w:separator/>
      </w:r>
    </w:p>
  </w:footnote>
  <w:footnote w:type="continuationSeparator" w:id="0">
    <w:p w:rsidR="002A2EE7" w:rsidRDefault="002A2EE7" w:rsidP="00F9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182"/>
    <w:multiLevelType w:val="hybridMultilevel"/>
    <w:tmpl w:val="4CC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61635"/>
    <w:multiLevelType w:val="hybridMultilevel"/>
    <w:tmpl w:val="30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62190"/>
    <w:multiLevelType w:val="multilevel"/>
    <w:tmpl w:val="76FE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2166F"/>
    <w:multiLevelType w:val="hybridMultilevel"/>
    <w:tmpl w:val="C68E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3603C"/>
    <w:multiLevelType w:val="hybridMultilevel"/>
    <w:tmpl w:val="415C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C66E0"/>
    <w:multiLevelType w:val="hybridMultilevel"/>
    <w:tmpl w:val="F0441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383E0C"/>
    <w:multiLevelType w:val="hybridMultilevel"/>
    <w:tmpl w:val="346A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722B"/>
    <w:multiLevelType w:val="hybridMultilevel"/>
    <w:tmpl w:val="6ED6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70272"/>
    <w:multiLevelType w:val="hybridMultilevel"/>
    <w:tmpl w:val="9CBC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25C6"/>
    <w:multiLevelType w:val="hybridMultilevel"/>
    <w:tmpl w:val="8C04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543D8"/>
    <w:multiLevelType w:val="hybridMultilevel"/>
    <w:tmpl w:val="CBFE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E2EAC"/>
    <w:multiLevelType w:val="hybridMultilevel"/>
    <w:tmpl w:val="971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519A1"/>
    <w:multiLevelType w:val="hybridMultilevel"/>
    <w:tmpl w:val="EA6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A0F08"/>
    <w:multiLevelType w:val="hybridMultilevel"/>
    <w:tmpl w:val="F938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24830"/>
    <w:multiLevelType w:val="multilevel"/>
    <w:tmpl w:val="49301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B0294"/>
    <w:multiLevelType w:val="hybridMultilevel"/>
    <w:tmpl w:val="18969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1674"/>
    <w:multiLevelType w:val="hybridMultilevel"/>
    <w:tmpl w:val="205A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094C34"/>
    <w:multiLevelType w:val="hybridMultilevel"/>
    <w:tmpl w:val="5A004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0"/>
  </w:num>
  <w:num w:numId="5">
    <w:abstractNumId w:val="2"/>
  </w:num>
  <w:num w:numId="6">
    <w:abstractNumId w:val="14"/>
  </w:num>
  <w:num w:numId="7">
    <w:abstractNumId w:val="16"/>
  </w:num>
  <w:num w:numId="8">
    <w:abstractNumId w:val="17"/>
  </w:num>
  <w:num w:numId="9">
    <w:abstractNumId w:val="6"/>
  </w:num>
  <w:num w:numId="10">
    <w:abstractNumId w:val="5"/>
  </w:num>
  <w:num w:numId="11">
    <w:abstractNumId w:val="13"/>
  </w:num>
  <w:num w:numId="12">
    <w:abstractNumId w:val="3"/>
  </w:num>
  <w:num w:numId="13">
    <w:abstractNumId w:val="11"/>
  </w:num>
  <w:num w:numId="14">
    <w:abstractNumId w:val="12"/>
  </w:num>
  <w:num w:numId="15">
    <w:abstractNumId w:val="8"/>
  </w:num>
  <w:num w:numId="16">
    <w:abstractNumId w:val="4"/>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9E"/>
    <w:rsid w:val="0000781C"/>
    <w:rsid w:val="000152E8"/>
    <w:rsid w:val="000229D5"/>
    <w:rsid w:val="000431AB"/>
    <w:rsid w:val="00047AC2"/>
    <w:rsid w:val="00085D21"/>
    <w:rsid w:val="000D4277"/>
    <w:rsid w:val="00100369"/>
    <w:rsid w:val="001062AD"/>
    <w:rsid w:val="00132B06"/>
    <w:rsid w:val="00133FC9"/>
    <w:rsid w:val="0015116A"/>
    <w:rsid w:val="00167625"/>
    <w:rsid w:val="00171AB5"/>
    <w:rsid w:val="001A5B54"/>
    <w:rsid w:val="001A779D"/>
    <w:rsid w:val="001B505A"/>
    <w:rsid w:val="001E499E"/>
    <w:rsid w:val="001F265E"/>
    <w:rsid w:val="00201361"/>
    <w:rsid w:val="0020285D"/>
    <w:rsid w:val="00222AB6"/>
    <w:rsid w:val="0023153C"/>
    <w:rsid w:val="00244D2B"/>
    <w:rsid w:val="0025636D"/>
    <w:rsid w:val="00280423"/>
    <w:rsid w:val="002826A3"/>
    <w:rsid w:val="00284163"/>
    <w:rsid w:val="002A2EE7"/>
    <w:rsid w:val="002B2852"/>
    <w:rsid w:val="002C1B43"/>
    <w:rsid w:val="002C2C18"/>
    <w:rsid w:val="002C3962"/>
    <w:rsid w:val="002C4BF5"/>
    <w:rsid w:val="002D0223"/>
    <w:rsid w:val="002D1156"/>
    <w:rsid w:val="002F07D3"/>
    <w:rsid w:val="003027F3"/>
    <w:rsid w:val="00332883"/>
    <w:rsid w:val="00363282"/>
    <w:rsid w:val="00365ECD"/>
    <w:rsid w:val="00382966"/>
    <w:rsid w:val="003932AB"/>
    <w:rsid w:val="003A02BF"/>
    <w:rsid w:val="003B57AE"/>
    <w:rsid w:val="003B68F7"/>
    <w:rsid w:val="003D43DE"/>
    <w:rsid w:val="003F2786"/>
    <w:rsid w:val="003F5058"/>
    <w:rsid w:val="00426A66"/>
    <w:rsid w:val="00441A2E"/>
    <w:rsid w:val="00481446"/>
    <w:rsid w:val="004971AF"/>
    <w:rsid w:val="004A7541"/>
    <w:rsid w:val="004D5265"/>
    <w:rsid w:val="004E1331"/>
    <w:rsid w:val="004E2EC9"/>
    <w:rsid w:val="004F73E5"/>
    <w:rsid w:val="00504391"/>
    <w:rsid w:val="00521E0E"/>
    <w:rsid w:val="005305C9"/>
    <w:rsid w:val="005360F9"/>
    <w:rsid w:val="0054359B"/>
    <w:rsid w:val="0055070B"/>
    <w:rsid w:val="005908C0"/>
    <w:rsid w:val="005A3F7F"/>
    <w:rsid w:val="005C7DBF"/>
    <w:rsid w:val="005E62D7"/>
    <w:rsid w:val="006313F5"/>
    <w:rsid w:val="00647796"/>
    <w:rsid w:val="00653B60"/>
    <w:rsid w:val="00653DFA"/>
    <w:rsid w:val="006679E9"/>
    <w:rsid w:val="00682D88"/>
    <w:rsid w:val="00683156"/>
    <w:rsid w:val="0068574D"/>
    <w:rsid w:val="00686B2C"/>
    <w:rsid w:val="006907F4"/>
    <w:rsid w:val="006B4211"/>
    <w:rsid w:val="006E1D67"/>
    <w:rsid w:val="006F2D08"/>
    <w:rsid w:val="00704BC1"/>
    <w:rsid w:val="00707346"/>
    <w:rsid w:val="007556B7"/>
    <w:rsid w:val="00791FBC"/>
    <w:rsid w:val="00796320"/>
    <w:rsid w:val="007A406A"/>
    <w:rsid w:val="007B3ABB"/>
    <w:rsid w:val="007C6E52"/>
    <w:rsid w:val="007C7561"/>
    <w:rsid w:val="007D1EC0"/>
    <w:rsid w:val="007D20E2"/>
    <w:rsid w:val="007D4100"/>
    <w:rsid w:val="007D76D6"/>
    <w:rsid w:val="007E4108"/>
    <w:rsid w:val="007E5F2C"/>
    <w:rsid w:val="007E655C"/>
    <w:rsid w:val="0080198A"/>
    <w:rsid w:val="00802CF1"/>
    <w:rsid w:val="008211F3"/>
    <w:rsid w:val="00833C20"/>
    <w:rsid w:val="008458A6"/>
    <w:rsid w:val="00851C38"/>
    <w:rsid w:val="00866051"/>
    <w:rsid w:val="00892360"/>
    <w:rsid w:val="008A3F35"/>
    <w:rsid w:val="008A414A"/>
    <w:rsid w:val="008D761A"/>
    <w:rsid w:val="00901031"/>
    <w:rsid w:val="0090398B"/>
    <w:rsid w:val="00904CEE"/>
    <w:rsid w:val="00924482"/>
    <w:rsid w:val="00925510"/>
    <w:rsid w:val="00925DAF"/>
    <w:rsid w:val="0095759B"/>
    <w:rsid w:val="009A0698"/>
    <w:rsid w:val="009A6B72"/>
    <w:rsid w:val="009C0F7F"/>
    <w:rsid w:val="009D0D54"/>
    <w:rsid w:val="00A07595"/>
    <w:rsid w:val="00A423D5"/>
    <w:rsid w:val="00A443FC"/>
    <w:rsid w:val="00A479E5"/>
    <w:rsid w:val="00A57916"/>
    <w:rsid w:val="00A7722F"/>
    <w:rsid w:val="00AB42A5"/>
    <w:rsid w:val="00AE5B7E"/>
    <w:rsid w:val="00B01424"/>
    <w:rsid w:val="00B246C5"/>
    <w:rsid w:val="00B5525C"/>
    <w:rsid w:val="00BB294F"/>
    <w:rsid w:val="00BB42B8"/>
    <w:rsid w:val="00BD5364"/>
    <w:rsid w:val="00C412C4"/>
    <w:rsid w:val="00C534CE"/>
    <w:rsid w:val="00C74B64"/>
    <w:rsid w:val="00C861F1"/>
    <w:rsid w:val="00CB73AD"/>
    <w:rsid w:val="00CD0DD9"/>
    <w:rsid w:val="00CF38A1"/>
    <w:rsid w:val="00D13A2D"/>
    <w:rsid w:val="00D30AC6"/>
    <w:rsid w:val="00D62946"/>
    <w:rsid w:val="00D800E1"/>
    <w:rsid w:val="00D972FE"/>
    <w:rsid w:val="00D9737F"/>
    <w:rsid w:val="00D97866"/>
    <w:rsid w:val="00DA5010"/>
    <w:rsid w:val="00DB3BC5"/>
    <w:rsid w:val="00E127A3"/>
    <w:rsid w:val="00E23A86"/>
    <w:rsid w:val="00E36193"/>
    <w:rsid w:val="00E4588E"/>
    <w:rsid w:val="00E53F53"/>
    <w:rsid w:val="00E57BFB"/>
    <w:rsid w:val="00E818A6"/>
    <w:rsid w:val="00E81967"/>
    <w:rsid w:val="00E846BC"/>
    <w:rsid w:val="00E84E20"/>
    <w:rsid w:val="00EA774B"/>
    <w:rsid w:val="00EB77F2"/>
    <w:rsid w:val="00EF178B"/>
    <w:rsid w:val="00EF4226"/>
    <w:rsid w:val="00F173C2"/>
    <w:rsid w:val="00F253D6"/>
    <w:rsid w:val="00F56108"/>
    <w:rsid w:val="00F635E8"/>
    <w:rsid w:val="00F73A58"/>
    <w:rsid w:val="00F82E6D"/>
    <w:rsid w:val="00F848D8"/>
    <w:rsid w:val="00F9793D"/>
    <w:rsid w:val="00F979A8"/>
    <w:rsid w:val="00FB01CD"/>
    <w:rsid w:val="00FD7EFA"/>
    <w:rsid w:val="00FF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5819"/>
  <w15:chartTrackingRefBased/>
  <w15:docId w15:val="{E68E69D5-5011-43A3-ADD0-FD9A6767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69"/>
  </w:style>
  <w:style w:type="paragraph" w:styleId="Heading1">
    <w:name w:val="heading 1"/>
    <w:basedOn w:val="Normal"/>
    <w:next w:val="Normal"/>
    <w:link w:val="Heading1Char"/>
    <w:uiPriority w:val="9"/>
    <w:qFormat/>
    <w:rsid w:val="006F2D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1446"/>
    <w:pPr>
      <w:spacing w:before="100" w:beforeAutospacing="1" w:after="100" w:afterAutospacing="1"/>
      <w:jc w:val="left"/>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02CF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431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AC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2B"/>
    <w:pPr>
      <w:ind w:left="720"/>
      <w:contextualSpacing/>
    </w:pPr>
  </w:style>
  <w:style w:type="character" w:styleId="Hyperlink">
    <w:name w:val="Hyperlink"/>
    <w:basedOn w:val="DefaultParagraphFont"/>
    <w:uiPriority w:val="99"/>
    <w:unhideWhenUsed/>
    <w:rsid w:val="007E5F2C"/>
    <w:rPr>
      <w:color w:val="0000FF"/>
      <w:u w:val="single"/>
    </w:rPr>
  </w:style>
  <w:style w:type="character" w:styleId="UnresolvedMention">
    <w:name w:val="Unresolved Mention"/>
    <w:basedOn w:val="DefaultParagraphFont"/>
    <w:uiPriority w:val="99"/>
    <w:semiHidden/>
    <w:unhideWhenUsed/>
    <w:rsid w:val="00707346"/>
    <w:rPr>
      <w:color w:val="605E5C"/>
      <w:shd w:val="clear" w:color="auto" w:fill="E1DFDD"/>
    </w:rPr>
  </w:style>
  <w:style w:type="character" w:styleId="FollowedHyperlink">
    <w:name w:val="FollowedHyperlink"/>
    <w:basedOn w:val="DefaultParagraphFont"/>
    <w:uiPriority w:val="99"/>
    <w:semiHidden/>
    <w:unhideWhenUsed/>
    <w:rsid w:val="005908C0"/>
    <w:rPr>
      <w:color w:val="954F72" w:themeColor="followedHyperlink"/>
      <w:u w:val="single"/>
    </w:rPr>
  </w:style>
  <w:style w:type="character" w:customStyle="1" w:styleId="Heading2Char">
    <w:name w:val="Heading 2 Char"/>
    <w:basedOn w:val="DefaultParagraphFont"/>
    <w:link w:val="Heading2"/>
    <w:uiPriority w:val="9"/>
    <w:rsid w:val="00481446"/>
    <w:rPr>
      <w:rFonts w:eastAsia="Times New Roman"/>
      <w:b/>
      <w:bCs/>
      <w:sz w:val="36"/>
      <w:szCs w:val="36"/>
    </w:rPr>
  </w:style>
  <w:style w:type="character" w:customStyle="1" w:styleId="visually-hidden">
    <w:name w:val="visually-hidden"/>
    <w:basedOn w:val="DefaultParagraphFont"/>
    <w:rsid w:val="00481446"/>
  </w:style>
  <w:style w:type="paragraph" w:styleId="z-TopofForm">
    <w:name w:val="HTML Top of Form"/>
    <w:basedOn w:val="Normal"/>
    <w:next w:val="Normal"/>
    <w:link w:val="z-TopofFormChar"/>
    <w:hidden/>
    <w:uiPriority w:val="99"/>
    <w:semiHidden/>
    <w:unhideWhenUsed/>
    <w:rsid w:val="0048144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14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144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1446"/>
    <w:rPr>
      <w:rFonts w:ascii="Arial" w:eastAsia="Times New Roman" w:hAnsi="Arial" w:cs="Arial"/>
      <w:vanish/>
      <w:sz w:val="16"/>
      <w:szCs w:val="16"/>
    </w:rPr>
  </w:style>
  <w:style w:type="paragraph" w:customStyle="1" w:styleId="menu-item">
    <w:name w:val="menu-item"/>
    <w:basedOn w:val="Normal"/>
    <w:rsid w:val="00481446"/>
    <w:pPr>
      <w:spacing w:before="100" w:beforeAutospacing="1" w:after="100" w:afterAutospacing="1"/>
      <w:jc w:val="left"/>
    </w:pPr>
    <w:rPr>
      <w:rFonts w:eastAsia="Times New Roman"/>
    </w:rPr>
  </w:style>
  <w:style w:type="character" w:customStyle="1" w:styleId="Heading3Char">
    <w:name w:val="Heading 3 Char"/>
    <w:basedOn w:val="DefaultParagraphFont"/>
    <w:link w:val="Heading3"/>
    <w:uiPriority w:val="9"/>
    <w:semiHidden/>
    <w:rsid w:val="00802CF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20285D"/>
    <w:rPr>
      <w:b/>
      <w:bCs/>
    </w:rPr>
  </w:style>
  <w:style w:type="character" w:customStyle="1" w:styleId="Heading1Char">
    <w:name w:val="Heading 1 Char"/>
    <w:basedOn w:val="DefaultParagraphFont"/>
    <w:link w:val="Heading1"/>
    <w:uiPriority w:val="9"/>
    <w:rsid w:val="006F2D0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0431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AC2"/>
    <w:rPr>
      <w:rFonts w:asciiTheme="majorHAnsi" w:eastAsiaTheme="majorEastAsia" w:hAnsiTheme="majorHAnsi" w:cstheme="majorBidi"/>
      <w:color w:val="2F5496" w:themeColor="accent1" w:themeShade="BF"/>
    </w:rPr>
  </w:style>
  <w:style w:type="paragraph" w:customStyle="1" w:styleId="msonormal0">
    <w:name w:val="msonormal"/>
    <w:basedOn w:val="Normal"/>
    <w:uiPriority w:val="99"/>
    <w:semiHidden/>
    <w:rsid w:val="00F56108"/>
    <w:pPr>
      <w:jc w:val="left"/>
    </w:pPr>
    <w:rPr>
      <w:rFonts w:ascii="Calibri" w:hAnsi="Calibri" w:cs="Calibri"/>
      <w:sz w:val="22"/>
      <w:szCs w:val="22"/>
    </w:rPr>
  </w:style>
  <w:style w:type="paragraph" w:styleId="NormalWeb">
    <w:name w:val="Normal (Web)"/>
    <w:basedOn w:val="Normal"/>
    <w:uiPriority w:val="99"/>
    <w:semiHidden/>
    <w:unhideWhenUsed/>
    <w:rsid w:val="00F56108"/>
    <w:pPr>
      <w:jc w:val="left"/>
    </w:pPr>
    <w:rPr>
      <w:rFonts w:ascii="Calibri" w:hAnsi="Calibri" w:cs="Calibri"/>
      <w:sz w:val="22"/>
      <w:szCs w:val="22"/>
    </w:rPr>
  </w:style>
  <w:style w:type="paragraph" w:customStyle="1" w:styleId="footer-main-width">
    <w:name w:val="footer-main-width"/>
    <w:basedOn w:val="Normal"/>
    <w:uiPriority w:val="99"/>
    <w:semiHidden/>
    <w:rsid w:val="00F56108"/>
    <w:pPr>
      <w:ind w:hanging="240"/>
      <w:jc w:val="left"/>
    </w:pPr>
    <w:rPr>
      <w:rFonts w:ascii="Calibri" w:hAnsi="Calibri" w:cs="Calibri"/>
      <w:sz w:val="22"/>
      <w:szCs w:val="22"/>
    </w:rPr>
  </w:style>
  <w:style w:type="paragraph" w:customStyle="1" w:styleId="preheader-container">
    <w:name w:val="preheader-container"/>
    <w:basedOn w:val="Normal"/>
    <w:uiPriority w:val="99"/>
    <w:semiHidden/>
    <w:rsid w:val="00F56108"/>
    <w:pPr>
      <w:spacing w:line="15" w:lineRule="atLeast"/>
      <w:ind w:hanging="240"/>
      <w:jc w:val="left"/>
    </w:pPr>
    <w:rPr>
      <w:rFonts w:ascii="Calibri" w:hAnsi="Calibri" w:cs="Calibri"/>
      <w:vanish/>
      <w:sz w:val="2"/>
      <w:szCs w:val="2"/>
    </w:rPr>
  </w:style>
  <w:style w:type="character" w:customStyle="1" w:styleId="line">
    <w:name w:val="line"/>
    <w:basedOn w:val="DefaultParagraphFont"/>
    <w:rsid w:val="00F56108"/>
  </w:style>
  <w:style w:type="character" w:customStyle="1" w:styleId="grabber">
    <w:name w:val="grabber"/>
    <w:basedOn w:val="DefaultParagraphFont"/>
    <w:rsid w:val="00F56108"/>
  </w:style>
  <w:style w:type="character" w:customStyle="1" w:styleId="footer-column">
    <w:name w:val="footer-column"/>
    <w:basedOn w:val="DefaultParagraphFont"/>
    <w:rsid w:val="00F56108"/>
  </w:style>
  <w:style w:type="character" w:customStyle="1" w:styleId="footer-mobile-hidden">
    <w:name w:val="footer-mobile-hidden"/>
    <w:basedOn w:val="DefaultParagraphFont"/>
    <w:rsid w:val="00F56108"/>
  </w:style>
  <w:style w:type="paragraph" w:styleId="Header">
    <w:name w:val="header"/>
    <w:basedOn w:val="Normal"/>
    <w:link w:val="HeaderChar"/>
    <w:uiPriority w:val="99"/>
    <w:unhideWhenUsed/>
    <w:rsid w:val="00F979A8"/>
    <w:pPr>
      <w:tabs>
        <w:tab w:val="center" w:pos="4680"/>
        <w:tab w:val="right" w:pos="9360"/>
      </w:tabs>
    </w:pPr>
  </w:style>
  <w:style w:type="character" w:customStyle="1" w:styleId="HeaderChar">
    <w:name w:val="Header Char"/>
    <w:basedOn w:val="DefaultParagraphFont"/>
    <w:link w:val="Header"/>
    <w:uiPriority w:val="99"/>
    <w:rsid w:val="00F979A8"/>
  </w:style>
  <w:style w:type="paragraph" w:styleId="Footer">
    <w:name w:val="footer"/>
    <w:basedOn w:val="Normal"/>
    <w:link w:val="FooterChar"/>
    <w:uiPriority w:val="99"/>
    <w:unhideWhenUsed/>
    <w:rsid w:val="00F979A8"/>
    <w:pPr>
      <w:tabs>
        <w:tab w:val="center" w:pos="4680"/>
        <w:tab w:val="right" w:pos="9360"/>
      </w:tabs>
    </w:pPr>
  </w:style>
  <w:style w:type="character" w:customStyle="1" w:styleId="FooterChar">
    <w:name w:val="Footer Char"/>
    <w:basedOn w:val="DefaultParagraphFont"/>
    <w:link w:val="Footer"/>
    <w:uiPriority w:val="99"/>
    <w:rsid w:val="00F9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233">
      <w:bodyDiv w:val="1"/>
      <w:marLeft w:val="0"/>
      <w:marRight w:val="0"/>
      <w:marTop w:val="0"/>
      <w:marBottom w:val="0"/>
      <w:divBdr>
        <w:top w:val="none" w:sz="0" w:space="0" w:color="auto"/>
        <w:left w:val="none" w:sz="0" w:space="0" w:color="auto"/>
        <w:bottom w:val="none" w:sz="0" w:space="0" w:color="auto"/>
        <w:right w:val="none" w:sz="0" w:space="0" w:color="auto"/>
      </w:divBdr>
    </w:div>
    <w:div w:id="84620065">
      <w:bodyDiv w:val="1"/>
      <w:marLeft w:val="0"/>
      <w:marRight w:val="0"/>
      <w:marTop w:val="0"/>
      <w:marBottom w:val="0"/>
      <w:divBdr>
        <w:top w:val="none" w:sz="0" w:space="0" w:color="auto"/>
        <w:left w:val="none" w:sz="0" w:space="0" w:color="auto"/>
        <w:bottom w:val="none" w:sz="0" w:space="0" w:color="auto"/>
        <w:right w:val="none" w:sz="0" w:space="0" w:color="auto"/>
      </w:divBdr>
    </w:div>
    <w:div w:id="126823419">
      <w:bodyDiv w:val="1"/>
      <w:marLeft w:val="0"/>
      <w:marRight w:val="0"/>
      <w:marTop w:val="0"/>
      <w:marBottom w:val="0"/>
      <w:divBdr>
        <w:top w:val="none" w:sz="0" w:space="0" w:color="auto"/>
        <w:left w:val="none" w:sz="0" w:space="0" w:color="auto"/>
        <w:bottom w:val="none" w:sz="0" w:space="0" w:color="auto"/>
        <w:right w:val="none" w:sz="0" w:space="0" w:color="auto"/>
      </w:divBdr>
    </w:div>
    <w:div w:id="135268158">
      <w:bodyDiv w:val="1"/>
      <w:marLeft w:val="0"/>
      <w:marRight w:val="0"/>
      <w:marTop w:val="0"/>
      <w:marBottom w:val="0"/>
      <w:divBdr>
        <w:top w:val="none" w:sz="0" w:space="0" w:color="auto"/>
        <w:left w:val="none" w:sz="0" w:space="0" w:color="auto"/>
        <w:bottom w:val="none" w:sz="0" w:space="0" w:color="auto"/>
        <w:right w:val="none" w:sz="0" w:space="0" w:color="auto"/>
      </w:divBdr>
    </w:div>
    <w:div w:id="150872692">
      <w:bodyDiv w:val="1"/>
      <w:marLeft w:val="0"/>
      <w:marRight w:val="0"/>
      <w:marTop w:val="0"/>
      <w:marBottom w:val="0"/>
      <w:divBdr>
        <w:top w:val="none" w:sz="0" w:space="0" w:color="auto"/>
        <w:left w:val="none" w:sz="0" w:space="0" w:color="auto"/>
        <w:bottom w:val="none" w:sz="0" w:space="0" w:color="auto"/>
        <w:right w:val="none" w:sz="0" w:space="0" w:color="auto"/>
      </w:divBdr>
    </w:div>
    <w:div w:id="226575070">
      <w:bodyDiv w:val="1"/>
      <w:marLeft w:val="0"/>
      <w:marRight w:val="0"/>
      <w:marTop w:val="0"/>
      <w:marBottom w:val="0"/>
      <w:divBdr>
        <w:top w:val="none" w:sz="0" w:space="0" w:color="auto"/>
        <w:left w:val="none" w:sz="0" w:space="0" w:color="auto"/>
        <w:bottom w:val="none" w:sz="0" w:space="0" w:color="auto"/>
        <w:right w:val="none" w:sz="0" w:space="0" w:color="auto"/>
      </w:divBdr>
    </w:div>
    <w:div w:id="297075035">
      <w:bodyDiv w:val="1"/>
      <w:marLeft w:val="0"/>
      <w:marRight w:val="0"/>
      <w:marTop w:val="0"/>
      <w:marBottom w:val="0"/>
      <w:divBdr>
        <w:top w:val="none" w:sz="0" w:space="0" w:color="auto"/>
        <w:left w:val="none" w:sz="0" w:space="0" w:color="auto"/>
        <w:bottom w:val="none" w:sz="0" w:space="0" w:color="auto"/>
        <w:right w:val="none" w:sz="0" w:space="0" w:color="auto"/>
      </w:divBdr>
    </w:div>
    <w:div w:id="316225674">
      <w:bodyDiv w:val="1"/>
      <w:marLeft w:val="0"/>
      <w:marRight w:val="0"/>
      <w:marTop w:val="0"/>
      <w:marBottom w:val="0"/>
      <w:divBdr>
        <w:top w:val="none" w:sz="0" w:space="0" w:color="auto"/>
        <w:left w:val="none" w:sz="0" w:space="0" w:color="auto"/>
        <w:bottom w:val="none" w:sz="0" w:space="0" w:color="auto"/>
        <w:right w:val="none" w:sz="0" w:space="0" w:color="auto"/>
      </w:divBdr>
    </w:div>
    <w:div w:id="346178849">
      <w:bodyDiv w:val="1"/>
      <w:marLeft w:val="0"/>
      <w:marRight w:val="0"/>
      <w:marTop w:val="0"/>
      <w:marBottom w:val="0"/>
      <w:divBdr>
        <w:top w:val="none" w:sz="0" w:space="0" w:color="auto"/>
        <w:left w:val="none" w:sz="0" w:space="0" w:color="auto"/>
        <w:bottom w:val="none" w:sz="0" w:space="0" w:color="auto"/>
        <w:right w:val="none" w:sz="0" w:space="0" w:color="auto"/>
      </w:divBdr>
    </w:div>
    <w:div w:id="352190612">
      <w:bodyDiv w:val="1"/>
      <w:marLeft w:val="0"/>
      <w:marRight w:val="0"/>
      <w:marTop w:val="0"/>
      <w:marBottom w:val="0"/>
      <w:divBdr>
        <w:top w:val="none" w:sz="0" w:space="0" w:color="auto"/>
        <w:left w:val="none" w:sz="0" w:space="0" w:color="auto"/>
        <w:bottom w:val="none" w:sz="0" w:space="0" w:color="auto"/>
        <w:right w:val="none" w:sz="0" w:space="0" w:color="auto"/>
      </w:divBdr>
    </w:div>
    <w:div w:id="366563421">
      <w:bodyDiv w:val="1"/>
      <w:marLeft w:val="0"/>
      <w:marRight w:val="0"/>
      <w:marTop w:val="0"/>
      <w:marBottom w:val="0"/>
      <w:divBdr>
        <w:top w:val="none" w:sz="0" w:space="0" w:color="auto"/>
        <w:left w:val="none" w:sz="0" w:space="0" w:color="auto"/>
        <w:bottom w:val="none" w:sz="0" w:space="0" w:color="auto"/>
        <w:right w:val="none" w:sz="0" w:space="0" w:color="auto"/>
      </w:divBdr>
    </w:div>
    <w:div w:id="416484360">
      <w:bodyDiv w:val="1"/>
      <w:marLeft w:val="0"/>
      <w:marRight w:val="0"/>
      <w:marTop w:val="0"/>
      <w:marBottom w:val="0"/>
      <w:divBdr>
        <w:top w:val="none" w:sz="0" w:space="0" w:color="auto"/>
        <w:left w:val="none" w:sz="0" w:space="0" w:color="auto"/>
        <w:bottom w:val="none" w:sz="0" w:space="0" w:color="auto"/>
        <w:right w:val="none" w:sz="0" w:space="0" w:color="auto"/>
      </w:divBdr>
    </w:div>
    <w:div w:id="476455833">
      <w:bodyDiv w:val="1"/>
      <w:marLeft w:val="0"/>
      <w:marRight w:val="0"/>
      <w:marTop w:val="0"/>
      <w:marBottom w:val="0"/>
      <w:divBdr>
        <w:top w:val="none" w:sz="0" w:space="0" w:color="auto"/>
        <w:left w:val="none" w:sz="0" w:space="0" w:color="auto"/>
        <w:bottom w:val="none" w:sz="0" w:space="0" w:color="auto"/>
        <w:right w:val="none" w:sz="0" w:space="0" w:color="auto"/>
      </w:divBdr>
      <w:divsChild>
        <w:div w:id="1373193973">
          <w:marLeft w:val="0"/>
          <w:marRight w:val="0"/>
          <w:marTop w:val="0"/>
          <w:marBottom w:val="0"/>
          <w:divBdr>
            <w:top w:val="none" w:sz="0" w:space="0" w:color="auto"/>
            <w:left w:val="none" w:sz="0" w:space="0" w:color="auto"/>
            <w:bottom w:val="none" w:sz="0" w:space="0" w:color="auto"/>
            <w:right w:val="none" w:sz="0" w:space="0" w:color="auto"/>
          </w:divBdr>
          <w:divsChild>
            <w:div w:id="2074305181">
              <w:marLeft w:val="0"/>
              <w:marRight w:val="0"/>
              <w:marTop w:val="0"/>
              <w:marBottom w:val="0"/>
              <w:divBdr>
                <w:top w:val="none" w:sz="0" w:space="0" w:color="auto"/>
                <w:left w:val="none" w:sz="0" w:space="0" w:color="auto"/>
                <w:bottom w:val="none" w:sz="0" w:space="0" w:color="auto"/>
                <w:right w:val="none" w:sz="0" w:space="0" w:color="auto"/>
              </w:divBdr>
              <w:divsChild>
                <w:div w:id="1152479764">
                  <w:marLeft w:val="0"/>
                  <w:marRight w:val="0"/>
                  <w:marTop w:val="0"/>
                  <w:marBottom w:val="0"/>
                  <w:divBdr>
                    <w:top w:val="none" w:sz="0" w:space="0" w:color="auto"/>
                    <w:left w:val="none" w:sz="0" w:space="0" w:color="auto"/>
                    <w:bottom w:val="none" w:sz="0" w:space="0" w:color="auto"/>
                    <w:right w:val="none" w:sz="0" w:space="0" w:color="auto"/>
                  </w:divBdr>
                </w:div>
                <w:div w:id="59519504">
                  <w:marLeft w:val="0"/>
                  <w:marRight w:val="0"/>
                  <w:marTop w:val="0"/>
                  <w:marBottom w:val="0"/>
                  <w:divBdr>
                    <w:top w:val="none" w:sz="0" w:space="0" w:color="auto"/>
                    <w:left w:val="none" w:sz="0" w:space="0" w:color="auto"/>
                    <w:bottom w:val="none" w:sz="0" w:space="0" w:color="auto"/>
                    <w:right w:val="none" w:sz="0" w:space="0" w:color="auto"/>
                  </w:divBdr>
                  <w:divsChild>
                    <w:div w:id="618146405">
                      <w:marLeft w:val="0"/>
                      <w:marRight w:val="0"/>
                      <w:marTop w:val="0"/>
                      <w:marBottom w:val="0"/>
                      <w:divBdr>
                        <w:top w:val="none" w:sz="0" w:space="0" w:color="auto"/>
                        <w:left w:val="none" w:sz="0" w:space="0" w:color="auto"/>
                        <w:bottom w:val="none" w:sz="0" w:space="0" w:color="auto"/>
                        <w:right w:val="none" w:sz="0" w:space="0" w:color="auto"/>
                      </w:divBdr>
                      <w:divsChild>
                        <w:div w:id="6082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638272">
          <w:marLeft w:val="0"/>
          <w:marRight w:val="0"/>
          <w:marTop w:val="0"/>
          <w:marBottom w:val="0"/>
          <w:divBdr>
            <w:top w:val="none" w:sz="0" w:space="0" w:color="auto"/>
            <w:left w:val="none" w:sz="0" w:space="0" w:color="auto"/>
            <w:bottom w:val="none" w:sz="0" w:space="0" w:color="auto"/>
            <w:right w:val="none" w:sz="0" w:space="0" w:color="auto"/>
          </w:divBdr>
          <w:divsChild>
            <w:div w:id="501556284">
              <w:marLeft w:val="0"/>
              <w:marRight w:val="0"/>
              <w:marTop w:val="0"/>
              <w:marBottom w:val="0"/>
              <w:divBdr>
                <w:top w:val="none" w:sz="0" w:space="0" w:color="auto"/>
                <w:left w:val="none" w:sz="0" w:space="0" w:color="auto"/>
                <w:bottom w:val="none" w:sz="0" w:space="0" w:color="auto"/>
                <w:right w:val="none" w:sz="0" w:space="0" w:color="auto"/>
              </w:divBdr>
              <w:divsChild>
                <w:div w:id="2003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9072">
      <w:bodyDiv w:val="1"/>
      <w:marLeft w:val="0"/>
      <w:marRight w:val="0"/>
      <w:marTop w:val="0"/>
      <w:marBottom w:val="0"/>
      <w:divBdr>
        <w:top w:val="none" w:sz="0" w:space="0" w:color="auto"/>
        <w:left w:val="none" w:sz="0" w:space="0" w:color="auto"/>
        <w:bottom w:val="none" w:sz="0" w:space="0" w:color="auto"/>
        <w:right w:val="none" w:sz="0" w:space="0" w:color="auto"/>
      </w:divBdr>
      <w:divsChild>
        <w:div w:id="570966770">
          <w:marLeft w:val="0"/>
          <w:marRight w:val="0"/>
          <w:marTop w:val="0"/>
          <w:marBottom w:val="0"/>
          <w:divBdr>
            <w:top w:val="none" w:sz="0" w:space="0" w:color="auto"/>
            <w:left w:val="none" w:sz="0" w:space="0" w:color="auto"/>
            <w:bottom w:val="none" w:sz="0" w:space="0" w:color="auto"/>
            <w:right w:val="none" w:sz="0" w:space="0" w:color="auto"/>
          </w:divBdr>
        </w:div>
        <w:div w:id="849880634">
          <w:marLeft w:val="0"/>
          <w:marRight w:val="0"/>
          <w:marTop w:val="0"/>
          <w:marBottom w:val="0"/>
          <w:divBdr>
            <w:top w:val="none" w:sz="0" w:space="0" w:color="auto"/>
            <w:left w:val="none" w:sz="0" w:space="0" w:color="auto"/>
            <w:bottom w:val="none" w:sz="0" w:space="0" w:color="auto"/>
            <w:right w:val="none" w:sz="0" w:space="0" w:color="auto"/>
          </w:divBdr>
          <w:divsChild>
            <w:div w:id="2113282841">
              <w:marLeft w:val="0"/>
              <w:marRight w:val="0"/>
              <w:marTop w:val="0"/>
              <w:marBottom w:val="0"/>
              <w:divBdr>
                <w:top w:val="none" w:sz="0" w:space="0" w:color="auto"/>
                <w:left w:val="none" w:sz="0" w:space="0" w:color="auto"/>
                <w:bottom w:val="none" w:sz="0" w:space="0" w:color="auto"/>
                <w:right w:val="none" w:sz="0" w:space="0" w:color="auto"/>
              </w:divBdr>
              <w:divsChild>
                <w:div w:id="1750927433">
                  <w:marLeft w:val="0"/>
                  <w:marRight w:val="0"/>
                  <w:marTop w:val="0"/>
                  <w:marBottom w:val="0"/>
                  <w:divBdr>
                    <w:top w:val="none" w:sz="0" w:space="0" w:color="auto"/>
                    <w:left w:val="none" w:sz="0" w:space="0" w:color="auto"/>
                    <w:bottom w:val="none" w:sz="0" w:space="0" w:color="auto"/>
                    <w:right w:val="none" w:sz="0" w:space="0" w:color="auto"/>
                  </w:divBdr>
                </w:div>
                <w:div w:id="1832480235">
                  <w:marLeft w:val="0"/>
                  <w:marRight w:val="0"/>
                  <w:marTop w:val="0"/>
                  <w:marBottom w:val="0"/>
                  <w:divBdr>
                    <w:top w:val="none" w:sz="0" w:space="0" w:color="auto"/>
                    <w:left w:val="none" w:sz="0" w:space="0" w:color="auto"/>
                    <w:bottom w:val="none" w:sz="0" w:space="0" w:color="auto"/>
                    <w:right w:val="none" w:sz="0" w:space="0" w:color="auto"/>
                  </w:divBdr>
                </w:div>
              </w:divsChild>
            </w:div>
            <w:div w:id="1757361916">
              <w:marLeft w:val="0"/>
              <w:marRight w:val="0"/>
              <w:marTop w:val="0"/>
              <w:marBottom w:val="0"/>
              <w:divBdr>
                <w:top w:val="none" w:sz="0" w:space="0" w:color="auto"/>
                <w:left w:val="none" w:sz="0" w:space="0" w:color="auto"/>
                <w:bottom w:val="none" w:sz="0" w:space="0" w:color="auto"/>
                <w:right w:val="none" w:sz="0" w:space="0" w:color="auto"/>
              </w:divBdr>
              <w:divsChild>
                <w:div w:id="341712568">
                  <w:marLeft w:val="0"/>
                  <w:marRight w:val="0"/>
                  <w:marTop w:val="0"/>
                  <w:marBottom w:val="0"/>
                  <w:divBdr>
                    <w:top w:val="none" w:sz="0" w:space="0" w:color="auto"/>
                    <w:left w:val="none" w:sz="0" w:space="0" w:color="auto"/>
                    <w:bottom w:val="none" w:sz="0" w:space="0" w:color="auto"/>
                    <w:right w:val="none" w:sz="0" w:space="0" w:color="auto"/>
                  </w:divBdr>
                </w:div>
                <w:div w:id="89738607">
                  <w:marLeft w:val="0"/>
                  <w:marRight w:val="0"/>
                  <w:marTop w:val="0"/>
                  <w:marBottom w:val="0"/>
                  <w:divBdr>
                    <w:top w:val="none" w:sz="0" w:space="0" w:color="auto"/>
                    <w:left w:val="none" w:sz="0" w:space="0" w:color="auto"/>
                    <w:bottom w:val="none" w:sz="0" w:space="0" w:color="auto"/>
                    <w:right w:val="none" w:sz="0" w:space="0" w:color="auto"/>
                  </w:divBdr>
                </w:div>
                <w:div w:id="1216088885">
                  <w:marLeft w:val="0"/>
                  <w:marRight w:val="0"/>
                  <w:marTop w:val="0"/>
                  <w:marBottom w:val="0"/>
                  <w:divBdr>
                    <w:top w:val="none" w:sz="0" w:space="0" w:color="auto"/>
                    <w:left w:val="none" w:sz="0" w:space="0" w:color="auto"/>
                    <w:bottom w:val="none" w:sz="0" w:space="0" w:color="auto"/>
                    <w:right w:val="none" w:sz="0" w:space="0" w:color="auto"/>
                  </w:divBdr>
                </w:div>
              </w:divsChild>
            </w:div>
            <w:div w:id="1455126925">
              <w:marLeft w:val="0"/>
              <w:marRight w:val="0"/>
              <w:marTop w:val="0"/>
              <w:marBottom w:val="0"/>
              <w:divBdr>
                <w:top w:val="none" w:sz="0" w:space="0" w:color="auto"/>
                <w:left w:val="none" w:sz="0" w:space="0" w:color="auto"/>
                <w:bottom w:val="none" w:sz="0" w:space="0" w:color="auto"/>
                <w:right w:val="none" w:sz="0" w:space="0" w:color="auto"/>
              </w:divBdr>
              <w:divsChild>
                <w:div w:id="186991116">
                  <w:marLeft w:val="0"/>
                  <w:marRight w:val="0"/>
                  <w:marTop w:val="0"/>
                  <w:marBottom w:val="0"/>
                  <w:divBdr>
                    <w:top w:val="none" w:sz="0" w:space="0" w:color="auto"/>
                    <w:left w:val="none" w:sz="0" w:space="0" w:color="auto"/>
                    <w:bottom w:val="none" w:sz="0" w:space="0" w:color="auto"/>
                    <w:right w:val="none" w:sz="0" w:space="0" w:color="auto"/>
                  </w:divBdr>
                </w:div>
              </w:divsChild>
            </w:div>
            <w:div w:id="8516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2794">
      <w:bodyDiv w:val="1"/>
      <w:marLeft w:val="0"/>
      <w:marRight w:val="0"/>
      <w:marTop w:val="0"/>
      <w:marBottom w:val="0"/>
      <w:divBdr>
        <w:top w:val="none" w:sz="0" w:space="0" w:color="auto"/>
        <w:left w:val="none" w:sz="0" w:space="0" w:color="auto"/>
        <w:bottom w:val="none" w:sz="0" w:space="0" w:color="auto"/>
        <w:right w:val="none" w:sz="0" w:space="0" w:color="auto"/>
      </w:divBdr>
    </w:div>
    <w:div w:id="661810627">
      <w:bodyDiv w:val="1"/>
      <w:marLeft w:val="0"/>
      <w:marRight w:val="0"/>
      <w:marTop w:val="0"/>
      <w:marBottom w:val="0"/>
      <w:divBdr>
        <w:top w:val="none" w:sz="0" w:space="0" w:color="auto"/>
        <w:left w:val="none" w:sz="0" w:space="0" w:color="auto"/>
        <w:bottom w:val="none" w:sz="0" w:space="0" w:color="auto"/>
        <w:right w:val="none" w:sz="0" w:space="0" w:color="auto"/>
      </w:divBdr>
      <w:divsChild>
        <w:div w:id="1832061706">
          <w:marLeft w:val="0"/>
          <w:marRight w:val="0"/>
          <w:marTop w:val="0"/>
          <w:marBottom w:val="60"/>
          <w:divBdr>
            <w:top w:val="none" w:sz="0" w:space="0" w:color="auto"/>
            <w:left w:val="none" w:sz="0" w:space="0" w:color="auto"/>
            <w:bottom w:val="none" w:sz="0" w:space="0" w:color="auto"/>
            <w:right w:val="none" w:sz="0" w:space="0" w:color="auto"/>
          </w:divBdr>
          <w:divsChild>
            <w:div w:id="1463689278">
              <w:marLeft w:val="0"/>
              <w:marRight w:val="0"/>
              <w:marTop w:val="0"/>
              <w:marBottom w:val="0"/>
              <w:divBdr>
                <w:top w:val="none" w:sz="0" w:space="0" w:color="auto"/>
                <w:left w:val="none" w:sz="0" w:space="0" w:color="auto"/>
                <w:bottom w:val="none" w:sz="0" w:space="0" w:color="auto"/>
                <w:right w:val="none" w:sz="0" w:space="0" w:color="auto"/>
              </w:divBdr>
            </w:div>
          </w:divsChild>
        </w:div>
        <w:div w:id="1235820354">
          <w:marLeft w:val="0"/>
          <w:marRight w:val="0"/>
          <w:marTop w:val="0"/>
          <w:marBottom w:val="60"/>
          <w:divBdr>
            <w:top w:val="none" w:sz="0" w:space="0" w:color="auto"/>
            <w:left w:val="none" w:sz="0" w:space="0" w:color="auto"/>
            <w:bottom w:val="none" w:sz="0" w:space="0" w:color="auto"/>
            <w:right w:val="none" w:sz="0" w:space="0" w:color="auto"/>
          </w:divBdr>
          <w:divsChild>
            <w:div w:id="63065062">
              <w:marLeft w:val="0"/>
              <w:marRight w:val="0"/>
              <w:marTop w:val="0"/>
              <w:marBottom w:val="0"/>
              <w:divBdr>
                <w:top w:val="none" w:sz="0" w:space="0" w:color="auto"/>
                <w:left w:val="none" w:sz="0" w:space="0" w:color="auto"/>
                <w:bottom w:val="none" w:sz="0" w:space="0" w:color="auto"/>
                <w:right w:val="none" w:sz="0" w:space="0" w:color="auto"/>
              </w:divBdr>
            </w:div>
          </w:divsChild>
        </w:div>
        <w:div w:id="1686514825">
          <w:marLeft w:val="0"/>
          <w:marRight w:val="0"/>
          <w:marTop w:val="0"/>
          <w:marBottom w:val="60"/>
          <w:divBdr>
            <w:top w:val="none" w:sz="0" w:space="0" w:color="auto"/>
            <w:left w:val="none" w:sz="0" w:space="0" w:color="auto"/>
            <w:bottom w:val="none" w:sz="0" w:space="0" w:color="auto"/>
            <w:right w:val="none" w:sz="0" w:space="0" w:color="auto"/>
          </w:divBdr>
          <w:divsChild>
            <w:div w:id="828592169">
              <w:marLeft w:val="0"/>
              <w:marRight w:val="0"/>
              <w:marTop w:val="0"/>
              <w:marBottom w:val="0"/>
              <w:divBdr>
                <w:top w:val="none" w:sz="0" w:space="0" w:color="auto"/>
                <w:left w:val="none" w:sz="0" w:space="0" w:color="auto"/>
                <w:bottom w:val="none" w:sz="0" w:space="0" w:color="auto"/>
                <w:right w:val="none" w:sz="0" w:space="0" w:color="auto"/>
              </w:divBdr>
            </w:div>
          </w:divsChild>
        </w:div>
        <w:div w:id="974600924">
          <w:marLeft w:val="0"/>
          <w:marRight w:val="0"/>
          <w:marTop w:val="0"/>
          <w:marBottom w:val="60"/>
          <w:divBdr>
            <w:top w:val="none" w:sz="0" w:space="0" w:color="auto"/>
            <w:left w:val="none" w:sz="0" w:space="0" w:color="auto"/>
            <w:bottom w:val="none" w:sz="0" w:space="0" w:color="auto"/>
            <w:right w:val="none" w:sz="0" w:space="0" w:color="auto"/>
          </w:divBdr>
          <w:divsChild>
            <w:div w:id="506595720">
              <w:marLeft w:val="0"/>
              <w:marRight w:val="0"/>
              <w:marTop w:val="0"/>
              <w:marBottom w:val="0"/>
              <w:divBdr>
                <w:top w:val="none" w:sz="0" w:space="0" w:color="auto"/>
                <w:left w:val="none" w:sz="0" w:space="0" w:color="auto"/>
                <w:bottom w:val="none" w:sz="0" w:space="0" w:color="auto"/>
                <w:right w:val="none" w:sz="0" w:space="0" w:color="auto"/>
              </w:divBdr>
            </w:div>
          </w:divsChild>
        </w:div>
        <w:div w:id="158355529">
          <w:marLeft w:val="0"/>
          <w:marRight w:val="0"/>
          <w:marTop w:val="0"/>
          <w:marBottom w:val="60"/>
          <w:divBdr>
            <w:top w:val="none" w:sz="0" w:space="0" w:color="auto"/>
            <w:left w:val="none" w:sz="0" w:space="0" w:color="auto"/>
            <w:bottom w:val="none" w:sz="0" w:space="0" w:color="auto"/>
            <w:right w:val="none" w:sz="0" w:space="0" w:color="auto"/>
          </w:divBdr>
          <w:divsChild>
            <w:div w:id="5269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112">
      <w:bodyDiv w:val="1"/>
      <w:marLeft w:val="0"/>
      <w:marRight w:val="0"/>
      <w:marTop w:val="0"/>
      <w:marBottom w:val="0"/>
      <w:divBdr>
        <w:top w:val="none" w:sz="0" w:space="0" w:color="auto"/>
        <w:left w:val="none" w:sz="0" w:space="0" w:color="auto"/>
        <w:bottom w:val="none" w:sz="0" w:space="0" w:color="auto"/>
        <w:right w:val="none" w:sz="0" w:space="0" w:color="auto"/>
      </w:divBdr>
    </w:div>
    <w:div w:id="676882011">
      <w:bodyDiv w:val="1"/>
      <w:marLeft w:val="0"/>
      <w:marRight w:val="0"/>
      <w:marTop w:val="0"/>
      <w:marBottom w:val="0"/>
      <w:divBdr>
        <w:top w:val="none" w:sz="0" w:space="0" w:color="auto"/>
        <w:left w:val="none" w:sz="0" w:space="0" w:color="auto"/>
        <w:bottom w:val="none" w:sz="0" w:space="0" w:color="auto"/>
        <w:right w:val="none" w:sz="0" w:space="0" w:color="auto"/>
      </w:divBdr>
    </w:div>
    <w:div w:id="972753883">
      <w:bodyDiv w:val="1"/>
      <w:marLeft w:val="0"/>
      <w:marRight w:val="0"/>
      <w:marTop w:val="0"/>
      <w:marBottom w:val="0"/>
      <w:divBdr>
        <w:top w:val="none" w:sz="0" w:space="0" w:color="auto"/>
        <w:left w:val="none" w:sz="0" w:space="0" w:color="auto"/>
        <w:bottom w:val="none" w:sz="0" w:space="0" w:color="auto"/>
        <w:right w:val="none" w:sz="0" w:space="0" w:color="auto"/>
      </w:divBdr>
    </w:div>
    <w:div w:id="1063219511">
      <w:bodyDiv w:val="1"/>
      <w:marLeft w:val="0"/>
      <w:marRight w:val="0"/>
      <w:marTop w:val="0"/>
      <w:marBottom w:val="0"/>
      <w:divBdr>
        <w:top w:val="none" w:sz="0" w:space="0" w:color="auto"/>
        <w:left w:val="none" w:sz="0" w:space="0" w:color="auto"/>
        <w:bottom w:val="none" w:sz="0" w:space="0" w:color="auto"/>
        <w:right w:val="none" w:sz="0" w:space="0" w:color="auto"/>
      </w:divBdr>
    </w:div>
    <w:div w:id="1081295053">
      <w:bodyDiv w:val="1"/>
      <w:marLeft w:val="0"/>
      <w:marRight w:val="0"/>
      <w:marTop w:val="0"/>
      <w:marBottom w:val="0"/>
      <w:divBdr>
        <w:top w:val="none" w:sz="0" w:space="0" w:color="auto"/>
        <w:left w:val="none" w:sz="0" w:space="0" w:color="auto"/>
        <w:bottom w:val="none" w:sz="0" w:space="0" w:color="auto"/>
        <w:right w:val="none" w:sz="0" w:space="0" w:color="auto"/>
      </w:divBdr>
    </w:div>
    <w:div w:id="1122651106">
      <w:bodyDiv w:val="1"/>
      <w:marLeft w:val="0"/>
      <w:marRight w:val="0"/>
      <w:marTop w:val="0"/>
      <w:marBottom w:val="0"/>
      <w:divBdr>
        <w:top w:val="none" w:sz="0" w:space="0" w:color="auto"/>
        <w:left w:val="none" w:sz="0" w:space="0" w:color="auto"/>
        <w:bottom w:val="none" w:sz="0" w:space="0" w:color="auto"/>
        <w:right w:val="none" w:sz="0" w:space="0" w:color="auto"/>
      </w:divBdr>
    </w:div>
    <w:div w:id="1283266701">
      <w:bodyDiv w:val="1"/>
      <w:marLeft w:val="0"/>
      <w:marRight w:val="0"/>
      <w:marTop w:val="0"/>
      <w:marBottom w:val="0"/>
      <w:divBdr>
        <w:top w:val="none" w:sz="0" w:space="0" w:color="auto"/>
        <w:left w:val="none" w:sz="0" w:space="0" w:color="auto"/>
        <w:bottom w:val="none" w:sz="0" w:space="0" w:color="auto"/>
        <w:right w:val="none" w:sz="0" w:space="0" w:color="auto"/>
      </w:divBdr>
    </w:div>
    <w:div w:id="1312366445">
      <w:bodyDiv w:val="1"/>
      <w:marLeft w:val="0"/>
      <w:marRight w:val="0"/>
      <w:marTop w:val="0"/>
      <w:marBottom w:val="0"/>
      <w:divBdr>
        <w:top w:val="none" w:sz="0" w:space="0" w:color="auto"/>
        <w:left w:val="none" w:sz="0" w:space="0" w:color="auto"/>
        <w:bottom w:val="none" w:sz="0" w:space="0" w:color="auto"/>
        <w:right w:val="none" w:sz="0" w:space="0" w:color="auto"/>
      </w:divBdr>
    </w:div>
    <w:div w:id="1337729769">
      <w:bodyDiv w:val="1"/>
      <w:marLeft w:val="0"/>
      <w:marRight w:val="0"/>
      <w:marTop w:val="0"/>
      <w:marBottom w:val="0"/>
      <w:divBdr>
        <w:top w:val="none" w:sz="0" w:space="0" w:color="auto"/>
        <w:left w:val="none" w:sz="0" w:space="0" w:color="auto"/>
        <w:bottom w:val="none" w:sz="0" w:space="0" w:color="auto"/>
        <w:right w:val="none" w:sz="0" w:space="0" w:color="auto"/>
      </w:divBdr>
    </w:div>
    <w:div w:id="1371806259">
      <w:bodyDiv w:val="1"/>
      <w:marLeft w:val="0"/>
      <w:marRight w:val="0"/>
      <w:marTop w:val="0"/>
      <w:marBottom w:val="0"/>
      <w:divBdr>
        <w:top w:val="none" w:sz="0" w:space="0" w:color="auto"/>
        <w:left w:val="none" w:sz="0" w:space="0" w:color="auto"/>
        <w:bottom w:val="none" w:sz="0" w:space="0" w:color="auto"/>
        <w:right w:val="none" w:sz="0" w:space="0" w:color="auto"/>
      </w:divBdr>
    </w:div>
    <w:div w:id="1379011036">
      <w:bodyDiv w:val="1"/>
      <w:marLeft w:val="0"/>
      <w:marRight w:val="0"/>
      <w:marTop w:val="0"/>
      <w:marBottom w:val="0"/>
      <w:divBdr>
        <w:top w:val="none" w:sz="0" w:space="0" w:color="auto"/>
        <w:left w:val="none" w:sz="0" w:space="0" w:color="auto"/>
        <w:bottom w:val="none" w:sz="0" w:space="0" w:color="auto"/>
        <w:right w:val="none" w:sz="0" w:space="0" w:color="auto"/>
      </w:divBdr>
    </w:div>
    <w:div w:id="1448309703">
      <w:bodyDiv w:val="1"/>
      <w:marLeft w:val="0"/>
      <w:marRight w:val="0"/>
      <w:marTop w:val="0"/>
      <w:marBottom w:val="0"/>
      <w:divBdr>
        <w:top w:val="none" w:sz="0" w:space="0" w:color="auto"/>
        <w:left w:val="none" w:sz="0" w:space="0" w:color="auto"/>
        <w:bottom w:val="none" w:sz="0" w:space="0" w:color="auto"/>
        <w:right w:val="none" w:sz="0" w:space="0" w:color="auto"/>
      </w:divBdr>
    </w:div>
    <w:div w:id="1513185987">
      <w:bodyDiv w:val="1"/>
      <w:marLeft w:val="0"/>
      <w:marRight w:val="0"/>
      <w:marTop w:val="0"/>
      <w:marBottom w:val="0"/>
      <w:divBdr>
        <w:top w:val="none" w:sz="0" w:space="0" w:color="auto"/>
        <w:left w:val="none" w:sz="0" w:space="0" w:color="auto"/>
        <w:bottom w:val="none" w:sz="0" w:space="0" w:color="auto"/>
        <w:right w:val="none" w:sz="0" w:space="0" w:color="auto"/>
      </w:divBdr>
    </w:div>
    <w:div w:id="1664310457">
      <w:bodyDiv w:val="1"/>
      <w:marLeft w:val="0"/>
      <w:marRight w:val="0"/>
      <w:marTop w:val="0"/>
      <w:marBottom w:val="0"/>
      <w:divBdr>
        <w:top w:val="none" w:sz="0" w:space="0" w:color="auto"/>
        <w:left w:val="none" w:sz="0" w:space="0" w:color="auto"/>
        <w:bottom w:val="none" w:sz="0" w:space="0" w:color="auto"/>
        <w:right w:val="none" w:sz="0" w:space="0" w:color="auto"/>
      </w:divBdr>
    </w:div>
    <w:div w:id="1723557334">
      <w:bodyDiv w:val="1"/>
      <w:marLeft w:val="0"/>
      <w:marRight w:val="0"/>
      <w:marTop w:val="0"/>
      <w:marBottom w:val="0"/>
      <w:divBdr>
        <w:top w:val="none" w:sz="0" w:space="0" w:color="auto"/>
        <w:left w:val="none" w:sz="0" w:space="0" w:color="auto"/>
        <w:bottom w:val="none" w:sz="0" w:space="0" w:color="auto"/>
        <w:right w:val="none" w:sz="0" w:space="0" w:color="auto"/>
      </w:divBdr>
    </w:div>
    <w:div w:id="1763641520">
      <w:bodyDiv w:val="1"/>
      <w:marLeft w:val="0"/>
      <w:marRight w:val="0"/>
      <w:marTop w:val="0"/>
      <w:marBottom w:val="0"/>
      <w:divBdr>
        <w:top w:val="none" w:sz="0" w:space="0" w:color="auto"/>
        <w:left w:val="none" w:sz="0" w:space="0" w:color="auto"/>
        <w:bottom w:val="none" w:sz="0" w:space="0" w:color="auto"/>
        <w:right w:val="none" w:sz="0" w:space="0" w:color="auto"/>
      </w:divBdr>
    </w:div>
    <w:div w:id="1832331322">
      <w:bodyDiv w:val="1"/>
      <w:marLeft w:val="0"/>
      <w:marRight w:val="0"/>
      <w:marTop w:val="0"/>
      <w:marBottom w:val="0"/>
      <w:divBdr>
        <w:top w:val="none" w:sz="0" w:space="0" w:color="auto"/>
        <w:left w:val="none" w:sz="0" w:space="0" w:color="auto"/>
        <w:bottom w:val="none" w:sz="0" w:space="0" w:color="auto"/>
        <w:right w:val="none" w:sz="0" w:space="0" w:color="auto"/>
      </w:divBdr>
    </w:div>
    <w:div w:id="1841265961">
      <w:bodyDiv w:val="1"/>
      <w:marLeft w:val="0"/>
      <w:marRight w:val="0"/>
      <w:marTop w:val="0"/>
      <w:marBottom w:val="0"/>
      <w:divBdr>
        <w:top w:val="none" w:sz="0" w:space="0" w:color="auto"/>
        <w:left w:val="none" w:sz="0" w:space="0" w:color="auto"/>
        <w:bottom w:val="none" w:sz="0" w:space="0" w:color="auto"/>
        <w:right w:val="none" w:sz="0" w:space="0" w:color="auto"/>
      </w:divBdr>
    </w:div>
    <w:div w:id="1875999964">
      <w:bodyDiv w:val="1"/>
      <w:marLeft w:val="0"/>
      <w:marRight w:val="0"/>
      <w:marTop w:val="0"/>
      <w:marBottom w:val="0"/>
      <w:divBdr>
        <w:top w:val="none" w:sz="0" w:space="0" w:color="auto"/>
        <w:left w:val="none" w:sz="0" w:space="0" w:color="auto"/>
        <w:bottom w:val="none" w:sz="0" w:space="0" w:color="auto"/>
        <w:right w:val="none" w:sz="0" w:space="0" w:color="auto"/>
      </w:divBdr>
    </w:div>
    <w:div w:id="1958024853">
      <w:bodyDiv w:val="1"/>
      <w:marLeft w:val="0"/>
      <w:marRight w:val="0"/>
      <w:marTop w:val="0"/>
      <w:marBottom w:val="0"/>
      <w:divBdr>
        <w:top w:val="none" w:sz="0" w:space="0" w:color="auto"/>
        <w:left w:val="none" w:sz="0" w:space="0" w:color="auto"/>
        <w:bottom w:val="none" w:sz="0" w:space="0" w:color="auto"/>
        <w:right w:val="none" w:sz="0" w:space="0" w:color="auto"/>
      </w:divBdr>
    </w:div>
    <w:div w:id="2003317449">
      <w:bodyDiv w:val="1"/>
      <w:marLeft w:val="0"/>
      <w:marRight w:val="0"/>
      <w:marTop w:val="0"/>
      <w:marBottom w:val="0"/>
      <w:divBdr>
        <w:top w:val="none" w:sz="0" w:space="0" w:color="auto"/>
        <w:left w:val="none" w:sz="0" w:space="0" w:color="auto"/>
        <w:bottom w:val="none" w:sz="0" w:space="0" w:color="auto"/>
        <w:right w:val="none" w:sz="0" w:space="0" w:color="auto"/>
      </w:divBdr>
      <w:divsChild>
        <w:div w:id="726419556">
          <w:marLeft w:val="0"/>
          <w:marRight w:val="0"/>
          <w:marTop w:val="0"/>
          <w:marBottom w:val="0"/>
          <w:divBdr>
            <w:top w:val="none" w:sz="0" w:space="0" w:color="auto"/>
            <w:left w:val="none" w:sz="0" w:space="0" w:color="auto"/>
            <w:bottom w:val="none" w:sz="0" w:space="0" w:color="auto"/>
            <w:right w:val="none" w:sz="0" w:space="0" w:color="auto"/>
          </w:divBdr>
          <w:divsChild>
            <w:div w:id="850877477">
              <w:marLeft w:val="0"/>
              <w:marRight w:val="0"/>
              <w:marTop w:val="0"/>
              <w:marBottom w:val="0"/>
              <w:divBdr>
                <w:top w:val="none" w:sz="0" w:space="0" w:color="auto"/>
                <w:left w:val="none" w:sz="0" w:space="0" w:color="auto"/>
                <w:bottom w:val="none" w:sz="0" w:space="0" w:color="auto"/>
                <w:right w:val="none" w:sz="0" w:space="0" w:color="auto"/>
              </w:divBdr>
              <w:divsChild>
                <w:div w:id="1659070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4507083">
          <w:marLeft w:val="0"/>
          <w:marRight w:val="0"/>
          <w:marTop w:val="0"/>
          <w:marBottom w:val="0"/>
          <w:divBdr>
            <w:top w:val="none" w:sz="0" w:space="0" w:color="auto"/>
            <w:left w:val="none" w:sz="0" w:space="0" w:color="auto"/>
            <w:bottom w:val="none" w:sz="0" w:space="0" w:color="auto"/>
            <w:right w:val="none" w:sz="0" w:space="0" w:color="auto"/>
          </w:divBdr>
          <w:divsChild>
            <w:div w:id="1444807220">
              <w:marLeft w:val="0"/>
              <w:marRight w:val="0"/>
              <w:marTop w:val="105"/>
              <w:marBottom w:val="0"/>
              <w:divBdr>
                <w:top w:val="none" w:sz="0" w:space="0" w:color="auto"/>
                <w:left w:val="none" w:sz="0" w:space="0" w:color="auto"/>
                <w:bottom w:val="none" w:sz="0" w:space="0" w:color="auto"/>
                <w:right w:val="none" w:sz="0" w:space="0" w:color="auto"/>
              </w:divBdr>
              <w:divsChild>
                <w:div w:id="881477943">
                  <w:marLeft w:val="0"/>
                  <w:marRight w:val="0"/>
                  <w:marTop w:val="0"/>
                  <w:marBottom w:val="0"/>
                  <w:divBdr>
                    <w:top w:val="none" w:sz="0" w:space="0" w:color="auto"/>
                    <w:left w:val="none" w:sz="0" w:space="0" w:color="auto"/>
                    <w:bottom w:val="none" w:sz="0" w:space="0" w:color="auto"/>
                    <w:right w:val="none" w:sz="0" w:space="0" w:color="auto"/>
                  </w:divBdr>
                  <w:divsChild>
                    <w:div w:id="1822503284">
                      <w:marLeft w:val="0"/>
                      <w:marRight w:val="0"/>
                      <w:marTop w:val="0"/>
                      <w:marBottom w:val="0"/>
                      <w:divBdr>
                        <w:top w:val="none" w:sz="0" w:space="0" w:color="auto"/>
                        <w:left w:val="none" w:sz="0" w:space="0" w:color="auto"/>
                        <w:bottom w:val="none" w:sz="0" w:space="0" w:color="auto"/>
                        <w:right w:val="none" w:sz="0" w:space="0" w:color="auto"/>
                      </w:divBdr>
                      <w:divsChild>
                        <w:div w:id="8992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1136">
          <w:marLeft w:val="0"/>
          <w:marRight w:val="0"/>
          <w:marTop w:val="0"/>
          <w:marBottom w:val="0"/>
          <w:divBdr>
            <w:top w:val="none" w:sz="0" w:space="0" w:color="auto"/>
            <w:left w:val="none" w:sz="0" w:space="0" w:color="auto"/>
            <w:bottom w:val="none" w:sz="0" w:space="0" w:color="auto"/>
            <w:right w:val="none" w:sz="0" w:space="0" w:color="auto"/>
          </w:divBdr>
          <w:divsChild>
            <w:div w:id="495658279">
              <w:marLeft w:val="0"/>
              <w:marRight w:val="0"/>
              <w:marTop w:val="0"/>
              <w:marBottom w:val="0"/>
              <w:divBdr>
                <w:top w:val="none" w:sz="0" w:space="0" w:color="auto"/>
                <w:left w:val="none" w:sz="0" w:space="0" w:color="auto"/>
                <w:bottom w:val="none" w:sz="0" w:space="0" w:color="auto"/>
                <w:right w:val="none" w:sz="0" w:space="0" w:color="auto"/>
              </w:divBdr>
              <w:divsChild>
                <w:div w:id="21161235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04157435">
      <w:bodyDiv w:val="1"/>
      <w:marLeft w:val="0"/>
      <w:marRight w:val="0"/>
      <w:marTop w:val="0"/>
      <w:marBottom w:val="0"/>
      <w:divBdr>
        <w:top w:val="none" w:sz="0" w:space="0" w:color="auto"/>
        <w:left w:val="none" w:sz="0" w:space="0" w:color="auto"/>
        <w:bottom w:val="none" w:sz="0" w:space="0" w:color="auto"/>
        <w:right w:val="none" w:sz="0" w:space="0" w:color="auto"/>
      </w:divBdr>
    </w:div>
    <w:div w:id="20890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cy-caa.org/what-we-do/supportive-services/resourc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0DA46-A4D0-423E-848D-A314E13D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Cincinnati State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Eric S</dc:creator>
  <cp:keywords/>
  <dc:description/>
  <cp:lastModifiedBy>Smith, Eric S</cp:lastModifiedBy>
  <cp:revision>3</cp:revision>
  <dcterms:created xsi:type="dcterms:W3CDTF">2023-07-18T17:34:00Z</dcterms:created>
  <dcterms:modified xsi:type="dcterms:W3CDTF">2023-07-18T17:35:00Z</dcterms:modified>
</cp:coreProperties>
</file>